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ДОПОЛНИТЕЛЬНОЕ СОГЛАШЕНИЕ № _</w:t>
        <w:br w:type="textWrapping"/>
        <w:t xml:space="preserve">к трудовому договору от 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 _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1"/>
        <w:tblW w:w="9308.0" w:type="dxa"/>
        <w:jc w:val="left"/>
        <w:tblInd w:w="-60.0" w:type="dxa"/>
        <w:tblLayout w:type="fixed"/>
        <w:tblLook w:val="0000"/>
      </w:tblPr>
      <w:tblGrid>
        <w:gridCol w:w="4434"/>
        <w:gridCol w:w="4874"/>
        <w:tblGridChange w:id="0">
          <w:tblGrid>
            <w:gridCol w:w="4434"/>
            <w:gridCol w:w="4874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</w:t>
            </w:r>
          </w:p>
        </w:tc>
      </w:tr>
    </w:tbl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_______, именуем__ в дальнейшем «Работодатель», в лице</w:t>
      </w:r>
      <w:r w:rsidDel="00000000" w:rsidR="00000000" w:rsidRPr="00000000">
        <w:rPr>
          <w:sz w:val="22"/>
          <w:szCs w:val="22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 _________________________________, действующего на основании ______, с одной стороны, и ________________________________, именуем__ в дальнейшем «Работник», с другой стороны, договорились внести в трудовой договор от 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 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следующие изменения: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Изложить пункт ___ трудового договора от 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 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следующей редакции: «__________________________________________________________________________________</w:t>
        <w:br w:type="textWrapping"/>
        <w:t xml:space="preserve">___________________________________________________________________________________</w:t>
        <w:br w:type="textWrapping"/>
        <w:t xml:space="preserve">__________________________________________________________________________________».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Все другие условия трудового договора от 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№ 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считать неизменными и обязательными для исполнения сторонами.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Настоящее дополнительное соглашение составлено в двух экземплярах, по одному экземпляру для Работника и Работодателя, и вступает в силу с __________________. Оба экземпляра имеют равную юридическую силу.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Подписи сторон:</w:t>
      </w:r>
    </w:p>
    <w:tbl>
      <w:tblPr>
        <w:tblStyle w:val="Table2"/>
        <w:tblW w:w="9390.0" w:type="dxa"/>
        <w:jc w:val="left"/>
        <w:tblInd w:w="-60.0" w:type="dxa"/>
        <w:tblLayout w:type="fixed"/>
        <w:tblLook w:val="0000"/>
      </w:tblPr>
      <w:tblGrid>
        <w:gridCol w:w="4455"/>
        <w:gridCol w:w="4935"/>
        <w:tblGridChange w:id="0">
          <w:tblGrid>
            <w:gridCol w:w="4455"/>
            <w:gridCol w:w="4935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Работодатель: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</w:t>
              <w:br w:type="textWrapping"/>
              <w:t xml:space="preserve">Адрес: ____________________________</w:t>
              <w:br w:type="textWrapping"/>
              <w:t xml:space="preserve">ИНН __________, КПП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</w:t>
              <w:br w:type="textWrapping"/>
              <w:t xml:space="preserve">р/с ___________________________</w:t>
              <w:br w:type="textWrapping"/>
              <w:t xml:space="preserve">_________________________________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br w:type="textWrapping"/>
              <w:t xml:space="preserve">БИК _________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Работник: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___________________________</w:t>
              <w:br w:type="textWrapping"/>
              <w:t xml:space="preserve">паспорт серии _____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</w:t>
              <w:br w:type="textWrapping"/>
              <w:t xml:space="preserve">выдан ______________________</w:t>
              <w:br w:type="textWrapping"/>
              <w:t xml:space="preserve">____________________________</w:t>
              <w:br w:type="textWrapping"/>
              <w:t xml:space="preserve">Адрес регистрации: ___________</w:t>
              <w:br w:type="textWrapping"/>
              <w:t xml:space="preserve">____________________________</w:t>
              <w:br w:type="textWrapping"/>
              <w:t xml:space="preserve">_______________________</w:t>
            </w:r>
          </w:p>
        </w:tc>
      </w:tr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                  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 __________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                       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 ____________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tbl>
      <w:tblPr>
        <w:tblStyle w:val="Table3"/>
        <w:tblW w:w="9390.0" w:type="dxa"/>
        <w:jc w:val="left"/>
        <w:tblInd w:w="-60.0" w:type="dxa"/>
        <w:tblLayout w:type="fixed"/>
        <w:tblLook w:val="0000"/>
      </w:tblPr>
      <w:tblGrid>
        <w:gridCol w:w="6014"/>
        <w:gridCol w:w="176"/>
        <w:gridCol w:w="1207"/>
        <w:gridCol w:w="176"/>
        <w:gridCol w:w="1817"/>
        <w:tblGridChange w:id="0">
          <w:tblGrid>
            <w:gridCol w:w="6014"/>
            <w:gridCol w:w="176"/>
            <w:gridCol w:w="1207"/>
            <w:gridCol w:w="176"/>
            <w:gridCol w:w="1817"/>
          </w:tblGrid>
        </w:tblGridChange>
      </w:tblGrid>
      <w:tr>
        <w:trPr>
          <w:cantSplit w:val="0"/>
          <w:tblHeader w:val="0"/>
        </w:trPr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Экземпляр дополнительного соглашения получил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bottom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____________</w:t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359" w:right="135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6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paragraph" w:styleId="Заголовок2">
    <w:name w:val="Заголовок 2"/>
    <w:basedOn w:val="Обычный"/>
    <w:next w:val="Заголовок2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bidi="ar-SA" w:eastAsia="ru-RU" w:val="ru-RU"/>
    </w:rPr>
  </w:style>
  <w:style w:type="paragraph" w:styleId="Заголовок3">
    <w:name w:val="Заголовок 3"/>
    <w:basedOn w:val="Обычный"/>
    <w:next w:val="Заголовок3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32"/>
      <w:szCs w:val="3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basedOn w:val="Основнойшрифтабзац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Заголовок1Знак">
    <w:name w:val="Заголовок 1 Знак"/>
    <w:basedOn w:val="Основнойшрифтабзаца"/>
    <w:next w:val="Заголовок1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Заголовок2Знак">
    <w:name w:val="Заголовок 2 Знак"/>
    <w:basedOn w:val="Основнойшрифтабзаца"/>
    <w:next w:val="Заголовок2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6"/>
      <w:szCs w:val="26"/>
      <w:effect w:val="none"/>
      <w:vertAlign w:val="baseline"/>
      <w:cs w:val="0"/>
      <w:em w:val="none"/>
      <w:lang/>
    </w:rPr>
  </w:style>
  <w:style w:type="character" w:styleId="Заголовок3Знак">
    <w:name w:val="Заголовок 3 Знак"/>
    <w:basedOn w:val="Основнойшрифтабзаца"/>
    <w:next w:val="Заголовок3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4f81bd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Абзацсписка">
    <w:name w:val="Абзац списка"/>
    <w:basedOn w:val="Обычный"/>
    <w:next w:val="Абзацсписка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header-listtarget">
    <w:name w:val="header-listtarget"/>
    <w:basedOn w:val="Обычный"/>
    <w:next w:val="header-listtarget"/>
    <w:autoRedefine w:val="0"/>
    <w:hidden w:val="0"/>
    <w:qFormat w:val="0"/>
    <w:pPr>
      <w:shd w:color="auto" w:fill="e66e5a" w:val="clear"/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lspace">
    <w:name w:val="lspace"/>
    <w:basedOn w:val="Основнойшрифтабзаца"/>
    <w:next w:val="lspace"/>
    <w:autoRedefine w:val="0"/>
    <w:hidden w:val="0"/>
    <w:qFormat w:val="0"/>
    <w:rPr>
      <w:color w:val="ff9900"/>
      <w:w w:val="100"/>
      <w:position w:val="-1"/>
      <w:effect w:val="none"/>
      <w:vertAlign w:val="baseline"/>
      <w:cs w:val="0"/>
      <w:em w:val="none"/>
      <w:lang/>
    </w:rPr>
  </w:style>
  <w:style w:type="character" w:styleId="small">
    <w:name w:val="small"/>
    <w:basedOn w:val="Основнойшрифтабзаца"/>
    <w:next w:val="small"/>
    <w:autoRedefine w:val="0"/>
    <w:hidden w:val="0"/>
    <w:qFormat w:val="0"/>
    <w:rPr>
      <w:w w:val="100"/>
      <w:position w:val="-1"/>
      <w:sz w:val="15"/>
      <w:szCs w:val="15"/>
      <w:effect w:val="none"/>
      <w:vertAlign w:val="baseline"/>
      <w:cs w:val="0"/>
      <w:em w:val="none"/>
      <w:lang/>
    </w:rPr>
  </w:style>
  <w:style w:type="character" w:styleId="fill">
    <w:name w:val="fill"/>
    <w:basedOn w:val="Основнойшрифтабзаца"/>
    <w:next w:val="fill"/>
    <w:autoRedefine w:val="0"/>
    <w:hidden w:val="0"/>
    <w:qFormat w:val="0"/>
    <w:rPr>
      <w:b w:val="1"/>
      <w:bCs w:val="1"/>
      <w:i w:val="1"/>
      <w:iCs w:val="1"/>
      <w:color w:val="ff0000"/>
      <w:w w:val="100"/>
      <w:position w:val="-1"/>
      <w:effect w:val="none"/>
      <w:vertAlign w:val="baseline"/>
      <w:cs w:val="0"/>
      <w:em w:val="none"/>
      <w:lang/>
    </w:rPr>
  </w:style>
  <w:style w:type="character" w:styleId="enp">
    <w:name w:val="enp"/>
    <w:basedOn w:val="Основнойшрифтабзаца"/>
    <w:next w:val="enp"/>
    <w:autoRedefine w:val="0"/>
    <w:hidden w:val="0"/>
    <w:qFormat w:val="0"/>
    <w:rPr>
      <w:color w:val="3c7828"/>
      <w:w w:val="100"/>
      <w:position w:val="-1"/>
      <w:effect w:val="none"/>
      <w:vertAlign w:val="baseline"/>
      <w:cs w:val="0"/>
      <w:em w:val="none"/>
      <w:lang/>
    </w:rPr>
  </w:style>
  <w:style w:type="character" w:styleId="kdkss">
    <w:name w:val="kdkss"/>
    <w:basedOn w:val="Основнойшрифтабзаца"/>
    <w:next w:val="kdkss"/>
    <w:autoRedefine w:val="0"/>
    <w:hidden w:val="0"/>
    <w:qFormat w:val="0"/>
    <w:rPr>
      <w:color w:val="be780a"/>
      <w:w w:val="100"/>
      <w:position w:val="-1"/>
      <w:effect w:val="none"/>
      <w:vertAlign w:val="baseline"/>
      <w:cs w:val="0"/>
      <w:em w:val="none"/>
      <w:lang/>
    </w:rPr>
  </w:style>
  <w:style w:type="paragraph" w:styleId="Текстпримечания">
    <w:name w:val="Текст примечания"/>
    <w:basedOn w:val="Обычный"/>
    <w:next w:val="Текстпримечания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ru-RU" w:val="ru-RU"/>
    </w:rPr>
  </w:style>
  <w:style w:type="character" w:styleId="ТекстпримечанияЗнак">
    <w:name w:val="Текст примечания Знак"/>
    <w:basedOn w:val="Основнойшрифтабзаца"/>
    <w:next w:val="ТекстпримечанияЗнак"/>
    <w:autoRedefine w:val="0"/>
    <w:hidden w:val="0"/>
    <w:qFormat w:val="0"/>
    <w:rPr>
      <w:rFonts w:ascii="Arial" w:cs="Arial" w:eastAsia="Times New Roman" w:hAnsi="Arial"/>
      <w:w w:val="100"/>
      <w:position w:val="-1"/>
      <w:effect w:val="none"/>
      <w:vertAlign w:val="baseline"/>
      <w:cs w:val="0"/>
      <w:em w:val="none"/>
      <w:lang/>
    </w:rPr>
  </w:style>
  <w:style w:type="character" w:styleId="Знакпримечания">
    <w:name w:val="Знак примечания"/>
    <w:basedOn w:val="Основнойшрифтабзаца"/>
    <w:next w:val="Знакпримечания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6jJ9y1hpksqdDnu6xHKho7vvAw==">CgMxLjA4AHIhMTR0b2lwU0twYm1tSUhIaWxwNWg0bUp5LTBMYkFLcnFF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2018-04-02T08:04:00Z</dcterms:created>
  <dc:creator>bazlaeva</dc:creator>
</cp:coreProperties>
</file>